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rFonts w:ascii="Calibri" w:hAnsi="Calibri"/>
          <w:color w:val="000000"/>
        </w:rPr>
      </w:pPr>
      <w:r>
        <w:rPr>
          <w:color w:val="000000"/>
        </w:rPr>
        <w:t>Regulamin naboru fotografii do wystawy</w:t>
      </w:r>
    </w:p>
    <w:p>
      <w:pPr>
        <w:pStyle w:val="Normal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„</w:t>
      </w:r>
      <w:r>
        <w:rPr>
          <w:rFonts w:ascii="Calibri" w:hAnsi="Calibri"/>
          <w:color w:val="000000"/>
        </w:rPr>
        <w:t>25 lat w kadrze. POKiS – ludzie, sztuka, przestrzeń”</w:t>
      </w:r>
    </w:p>
    <w:p>
      <w:pPr>
        <w:pStyle w:val="Normal"/>
        <w:jc w:val="center"/>
        <w:rPr>
          <w:rFonts w:ascii="Calibri" w:hAnsi="Calibri"/>
          <w:i/>
          <w:i/>
          <w:iCs/>
          <w:color w:val="000000"/>
        </w:rPr>
      </w:pPr>
      <w:r>
        <w:rPr>
          <w:rFonts w:ascii="Calibri" w:hAnsi="Calibri"/>
          <w:i/>
          <w:iCs/>
          <w:color w:val="000000"/>
        </w:rPr>
        <w:t>z okazji 25-lecia Płockiego Ośrodka Kultury i Sztuki im. Franciszki i Stefana Themersonów w Płocku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Organizator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Organizatorem naboru jest Płocki Ośrodek Kultury i Sztuki im. Franciszki i Stefana Themersonów w Płocku, ul. Jakubowskiego 10, 09-402 Płock (dalej: „POKiS”).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Cel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Celem naboru jest stworzenie wystawy fotograficznej ukazującej działalność, wydarzenia oraz infrastrukturę POKiS w ramach obchodów jubileuszu 25-lecia.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Uczestnicy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1. Udział w naborze mogą wziąć osoby pełnoletnie oraz osoby niepełnoletnie za pisemną zgodą rodzica/opiekuna prawnego.</w:t>
        <w:br/>
        <w:t>2. Udział w naborze jest bezpłatny.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Zasady zgłaszania prac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1. Termin nadsyłania zgłoszeń: do 26 września 2025 r.</w:t>
        <w:br/>
        <w:t>2. Każdy uczestnik może zgłosić maksymalnie 5 fotografii.</w:t>
        <w:br/>
        <w:t>3. Fotografie muszą przedstawiać wydarzenia organizowane przez POKiS, przestrzenie, budynki lub infrastrukturę POKiS, działania związane z działalnością artystyczną i kulturalną instytucji.</w:t>
        <w:br/>
        <w:t>4. Każda fotografia musi być podpisana nazwą wydarzenia (jeśli dotyczy) i rokiem wykonania.</w:t>
        <w:br/>
        <w:t>5. Zgłoszenia należy przesyłać na adres: promocja@pokis.pl z tytułem „25 lat w kadrze.”.</w:t>
        <w:br/>
        <w:t>6. Pliki: JPG/PNG, min. 3000 px, 300 dpi.</w:t>
        <w:br/>
        <w:t>7. Do zgłoszenia należy dołączyć formularz (załącznik nr 1) i oświadczenie  (załącznik nr 2).</w:t>
        <w:br/>
        <w:t>8. Fotografie nie mogą zawierać znaków wodnych.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Jury i wybór prac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1. Dyrektor POKiS powoła 5-osobowe jury.</w:t>
        <w:br/>
        <w:t>2. Decyzja jury jest ostateczna.</w:t>
        <w:br/>
        <w:t>3. Organizator zapewnia wydruk prac oraz organizację wernisażu.</w:t>
        <w:br/>
        <w:t>4. Data wernisażu zostanie podana przez media społecznościowe i stronę www POKiS.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Prawa autorskie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1. Autor oświadcza, że posiada prawa autorskie.</w:t>
        <w:br/>
        <w:t>2. Autor wyraża zgodę na nieodpłatne wykorzystanie prac do wystawy, promocji i publikacji (z podaniem autora).</w:t>
        <w:br/>
        <w:t>3. Autor zachowuje prawa do swoich prac.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RODO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Pełna klauzula informacyjna RODO zgodna z art. 13 RODO – Administrator: Płocki Ośrodek Kultury i Sztuki im. Franciszki i Stefana Themersonów w Płocku. Inspektor Ochrony Danych: Edyta Rajkowska, tel. 24 366 43 44, e-mail: ido@pokis.pl. Szczegóły dotyczące celu, podstawy prawnej, okresu przechowywania i praw uczestnika zostały podane w regulaminie.</w:t>
      </w:r>
    </w:p>
    <w:p>
      <w:pPr>
        <w:pStyle w:val="Heading2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Postanowienia końcowe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Zgłoszenie oznacza akceptację regulaminu. W sprawach nieuregulowanych decyduje Organizator.</w:t>
      </w:r>
    </w:p>
    <w:p>
      <w:pPr>
        <w:pStyle w:val="Normal"/>
        <w:tabs>
          <w:tab w:val="clear" w:pos="720"/>
          <w:tab w:val="left" w:pos="2628" w:leader="none"/>
        </w:tabs>
        <w:spacing w:lineRule="auto" w:line="360"/>
        <w:jc w:val="lef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  <w:r>
        <w:br w:type="page"/>
      </w:r>
    </w:p>
    <w:p>
      <w:pPr>
        <w:pStyle w:val="Heading1"/>
        <w:tabs>
          <w:tab w:val="clear" w:pos="720"/>
          <w:tab w:val="left" w:pos="2628" w:leader="none"/>
        </w:tabs>
        <w:spacing w:lineRule="auto" w:line="360" w:before="0" w:after="0"/>
        <w:jc w:val="right"/>
        <w:rPr>
          <w:rFonts w:ascii="Calibri" w:hAnsi="Calibri"/>
          <w:color w:val="000000"/>
          <w:sz w:val="20"/>
          <w:szCs w:val="20"/>
        </w:rPr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LibreOffice/24.2.3.2$Windows_X86_64 LibreOffice_project/433d9c2ded56988e8a90e6b2e771ee4e6a5ab2ba</Application>
  <AppVersion>15.0000</AppVersion>
  <Pages>3</Pages>
  <Words>323</Words>
  <Characters>1994</Characters>
  <CharactersWithSpaces>2301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cp:lastPrinted>2025-09-10T10:16:37Z</cp:lastPrinted>
  <dcterms:modified xsi:type="dcterms:W3CDTF">2025-09-10T10:21:04Z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