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A8" w:rsidRDefault="00E90CA8">
      <w:pPr>
        <w:pStyle w:val="NormalnyWeb"/>
        <w:rPr>
          <w:rStyle w:val="Pogrubienie"/>
        </w:rPr>
      </w:pPr>
      <w:r>
        <w:rPr>
          <w:rStyle w:val="Pogrubienie"/>
        </w:rPr>
        <w:t>Regulamin Konkursu Piosenki Niemieckiej</w:t>
      </w:r>
    </w:p>
    <w:p w:rsidR="00E90CA8" w:rsidRDefault="00E90CA8">
      <w:pPr>
        <w:pStyle w:val="NormalnyWeb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Szanowni Państwo, </w:t>
      </w:r>
    </w:p>
    <w:p w:rsidR="00E90CA8" w:rsidRDefault="00E90CA8">
      <w:pPr>
        <w:pStyle w:val="NormalnyWeb"/>
      </w:pPr>
      <w:r>
        <w:rPr>
          <w:rStyle w:val="Pogrubienie"/>
          <w:b w:val="0"/>
          <w:bCs w:val="0"/>
        </w:rPr>
        <w:t xml:space="preserve">już po raz kolejny wzorem lat ubiegłych zapraszamy do udziału w Konkursie Piosenki Niemieckiej organizowanym w naszej szkole. </w:t>
      </w:r>
    </w:p>
    <w:p w:rsidR="0094035F" w:rsidRDefault="00E90CA8">
      <w:pPr>
        <w:pStyle w:val="NormalnyWeb"/>
        <w:rPr>
          <w:rStyle w:val="Pogrubienie"/>
        </w:rPr>
      </w:pPr>
      <w:r>
        <w:rPr>
          <w:rStyle w:val="Pogrubienie"/>
        </w:rPr>
        <w:t>1.Cele konkursu</w:t>
      </w:r>
    </w:p>
    <w:p w:rsidR="0094035F" w:rsidRDefault="0094035F">
      <w:pPr>
        <w:pStyle w:val="NormalnyWeb"/>
        <w:numPr>
          <w:ilvl w:val="0"/>
          <w:numId w:val="4"/>
        </w:numPr>
      </w:pPr>
      <w:r>
        <w:t>propagowanie języka niemieckiego poprzez śpiew</w:t>
      </w:r>
    </w:p>
    <w:p w:rsidR="00E90CA8" w:rsidRDefault="00E90CA8">
      <w:pPr>
        <w:pStyle w:val="NormalnyWeb"/>
        <w:numPr>
          <w:ilvl w:val="0"/>
          <w:numId w:val="4"/>
        </w:numPr>
      </w:pPr>
      <w:r>
        <w:t>krzewienie wśród młodzieży wrażliwości na muzykę</w:t>
      </w:r>
    </w:p>
    <w:p w:rsidR="00E90CA8" w:rsidRDefault="00E90CA8">
      <w:pPr>
        <w:pStyle w:val="NormalnyWeb"/>
        <w:numPr>
          <w:ilvl w:val="0"/>
          <w:numId w:val="4"/>
        </w:numPr>
      </w:pPr>
      <w:r>
        <w:t>rozwijanie zainteresowania młodzieży muzyką niemiecką</w:t>
      </w:r>
    </w:p>
    <w:p w:rsidR="00E90CA8" w:rsidRDefault="00E90CA8">
      <w:pPr>
        <w:pStyle w:val="NormalnyWeb"/>
        <w:numPr>
          <w:ilvl w:val="0"/>
          <w:numId w:val="4"/>
        </w:numPr>
      </w:pPr>
      <w:r>
        <w:t>popularyzacja dorobku muzycznego krajów niemieckojęzycznych       </w:t>
      </w:r>
    </w:p>
    <w:p w:rsidR="00E90CA8" w:rsidRDefault="00E90CA8">
      <w:pPr>
        <w:pStyle w:val="NormalnyWeb"/>
      </w:pPr>
      <w:r>
        <w:rPr>
          <w:rStyle w:val="Pogrubienie"/>
        </w:rPr>
        <w:t xml:space="preserve">2. Warunki uczestnictwa: </w:t>
      </w:r>
    </w:p>
    <w:p w:rsidR="00E90CA8" w:rsidRDefault="00E90CA8">
      <w:pPr>
        <w:pStyle w:val="NormalnyWeb"/>
        <w:numPr>
          <w:ilvl w:val="0"/>
          <w:numId w:val="4"/>
        </w:numPr>
      </w:pPr>
      <w:r>
        <w:t>w festiwalu biorą udział soliści, duety, zespoły wokalne oraz instrumentalno- wokalne</w:t>
      </w:r>
    </w:p>
    <w:p w:rsidR="00E90CA8" w:rsidRDefault="00E90CA8">
      <w:pPr>
        <w:pStyle w:val="NormalnyWeb"/>
        <w:numPr>
          <w:ilvl w:val="0"/>
          <w:numId w:val="4"/>
        </w:numPr>
      </w:pPr>
      <w:r>
        <w:t>każdy wykonawca prezentuje jeden utwór w języku niemieckim. Forma prezentacji dowolna (</w:t>
      </w:r>
      <w:proofErr w:type="spellStart"/>
      <w:r>
        <w:t>połplayback</w:t>
      </w:r>
      <w:proofErr w:type="spellEnd"/>
      <w:r>
        <w:t xml:space="preserve">, </w:t>
      </w:r>
      <w:proofErr w:type="spellStart"/>
      <w:r>
        <w:t>a’capella</w:t>
      </w:r>
      <w:proofErr w:type="spellEnd"/>
      <w:r>
        <w:t>, z towarzyszeniem zespołu)</w:t>
      </w:r>
    </w:p>
    <w:p w:rsidR="00E90CA8" w:rsidRDefault="00E90CA8">
      <w:pPr>
        <w:pStyle w:val="NormalnyWeb"/>
        <w:numPr>
          <w:ilvl w:val="0"/>
          <w:numId w:val="4"/>
        </w:numPr>
      </w:pPr>
      <w:r>
        <w:t>uczestnicy zgłaszają swój udział w konkursie na kartach zgłoszeń</w:t>
      </w:r>
    </w:p>
    <w:p w:rsidR="00E90CA8" w:rsidRDefault="00E90CA8">
      <w:pPr>
        <w:pStyle w:val="NormalnyWeb"/>
      </w:pPr>
      <w:r>
        <w:rPr>
          <w:rStyle w:val="Pogrubienie"/>
        </w:rPr>
        <w:t>3.Kryteria oceny:</w:t>
      </w:r>
    </w:p>
    <w:p w:rsidR="00E90CA8" w:rsidRDefault="00E90CA8">
      <w:pPr>
        <w:numPr>
          <w:ilvl w:val="0"/>
          <w:numId w:val="1"/>
        </w:numPr>
        <w:spacing w:before="100" w:beforeAutospacing="1" w:after="100" w:afterAutospacing="1"/>
      </w:pPr>
      <w:r>
        <w:t>poprawność językowa oraz fonetyczna</w:t>
      </w:r>
    </w:p>
    <w:p w:rsidR="00E90CA8" w:rsidRDefault="00E90CA8">
      <w:pPr>
        <w:numPr>
          <w:ilvl w:val="0"/>
          <w:numId w:val="1"/>
        </w:numPr>
        <w:spacing w:before="100" w:beforeAutospacing="1" w:after="100" w:afterAutospacing="1"/>
      </w:pPr>
      <w:r>
        <w:t>walory głosowe oraz interpretacja utworu</w:t>
      </w:r>
    </w:p>
    <w:p w:rsidR="00E90CA8" w:rsidRDefault="00E90CA8">
      <w:pPr>
        <w:numPr>
          <w:ilvl w:val="0"/>
          <w:numId w:val="1"/>
        </w:numPr>
        <w:spacing w:before="100" w:beforeAutospacing="1" w:after="100" w:afterAutospacing="1"/>
      </w:pPr>
      <w:r>
        <w:t>ogólny wyraz artystyczny</w:t>
      </w:r>
    </w:p>
    <w:p w:rsidR="0094035F" w:rsidRDefault="0094035F">
      <w:pPr>
        <w:numPr>
          <w:ilvl w:val="0"/>
          <w:numId w:val="1"/>
        </w:numPr>
        <w:spacing w:before="100" w:beforeAutospacing="1" w:after="100" w:afterAutospacing="1"/>
      </w:pPr>
      <w:r>
        <w:t>aranżacja utworu oraz wizerunek sceniczny</w:t>
      </w:r>
    </w:p>
    <w:p w:rsidR="00E90CA8" w:rsidRDefault="00E90CA8">
      <w:pPr>
        <w:pStyle w:val="NormalnyWeb"/>
      </w:pPr>
      <w:r>
        <w:t> </w:t>
      </w:r>
      <w:r>
        <w:rPr>
          <w:rStyle w:val="Pogrubienie"/>
        </w:rPr>
        <w:t>4.Ważne terminy</w:t>
      </w:r>
    </w:p>
    <w:p w:rsidR="00E90CA8" w:rsidRDefault="00E90CA8">
      <w:pPr>
        <w:pStyle w:val="NormalnyWeb"/>
      </w:pPr>
      <w:r>
        <w:t xml:space="preserve">Konkurs odbędzie się </w:t>
      </w:r>
      <w:r w:rsidRPr="00E90CA8">
        <w:t>dnia</w:t>
      </w:r>
      <w:r w:rsidRPr="00E90CA8">
        <w:rPr>
          <w:b/>
        </w:rPr>
        <w:t xml:space="preserve"> </w:t>
      </w:r>
      <w:r w:rsidR="003F1AE8">
        <w:rPr>
          <w:b/>
        </w:rPr>
        <w:t>25</w:t>
      </w:r>
      <w:r w:rsidR="00AF5487">
        <w:rPr>
          <w:b/>
        </w:rPr>
        <w:t xml:space="preserve"> </w:t>
      </w:r>
      <w:r w:rsidR="003E474D">
        <w:rPr>
          <w:b/>
        </w:rPr>
        <w:t>marca</w:t>
      </w:r>
      <w:r w:rsidR="00AF5487">
        <w:rPr>
          <w:b/>
        </w:rPr>
        <w:t xml:space="preserve"> 20</w:t>
      </w:r>
      <w:r w:rsidR="003F1AE8">
        <w:rPr>
          <w:b/>
        </w:rPr>
        <w:t>24 (poniedziałek)</w:t>
      </w:r>
      <w:r>
        <w:t xml:space="preserve"> o godzinie </w:t>
      </w:r>
      <w:r w:rsidR="003F1AE8">
        <w:rPr>
          <w:b/>
        </w:rPr>
        <w:t>12</w:t>
      </w:r>
      <w:r w:rsidR="00AF5487">
        <w:rPr>
          <w:b/>
        </w:rPr>
        <w:t>.3</w:t>
      </w:r>
      <w:r w:rsidRPr="00E90CA8">
        <w:rPr>
          <w:b/>
        </w:rPr>
        <w:t>0</w:t>
      </w:r>
      <w:r w:rsidR="003E474D">
        <w:rPr>
          <w:b/>
        </w:rPr>
        <w:t>.</w:t>
      </w:r>
    </w:p>
    <w:p w:rsidR="00E90CA8" w:rsidRDefault="00E90CA8">
      <w:pPr>
        <w:pStyle w:val="NormalnyWeb"/>
      </w:pPr>
      <w:r>
        <w:t xml:space="preserve">Zgłoszenia należy nadsyłać do dnia </w:t>
      </w:r>
      <w:r w:rsidR="003F1AE8">
        <w:rPr>
          <w:b/>
        </w:rPr>
        <w:t>12</w:t>
      </w:r>
      <w:r w:rsidRPr="00E90CA8">
        <w:rPr>
          <w:b/>
        </w:rPr>
        <w:t xml:space="preserve"> </w:t>
      </w:r>
      <w:r w:rsidR="003E474D">
        <w:rPr>
          <w:b/>
        </w:rPr>
        <w:t>marca</w:t>
      </w:r>
      <w:r w:rsidR="0094035F">
        <w:t xml:space="preserve"> </w:t>
      </w:r>
      <w:r w:rsidR="003F1AE8">
        <w:rPr>
          <w:b/>
        </w:rPr>
        <w:t>2024</w:t>
      </w:r>
      <w:r w:rsidR="0094035F" w:rsidRPr="00066D60">
        <w:rPr>
          <w:b/>
        </w:rPr>
        <w:t xml:space="preserve"> </w:t>
      </w:r>
      <w:r w:rsidRPr="00066D60">
        <w:rPr>
          <w:b/>
        </w:rPr>
        <w:t>r.</w:t>
      </w:r>
      <w:r>
        <w:t xml:space="preserve">  na adres:</w:t>
      </w:r>
    </w:p>
    <w:p w:rsidR="00E90CA8" w:rsidRDefault="001E25C8">
      <w:pPr>
        <w:pStyle w:val="NormalnyWeb"/>
      </w:pPr>
      <w:r>
        <w:t xml:space="preserve">III Liceum Ogólnokształcące </w:t>
      </w:r>
      <w:r w:rsidR="00E90CA8">
        <w:t xml:space="preserve"> w Płocku  ul. Łukasiewicza 11     09- 400 Płock</w:t>
      </w:r>
    </w:p>
    <w:p w:rsidR="00E90CA8" w:rsidRDefault="00E90CA8">
      <w:pPr>
        <w:pStyle w:val="NormalnyWeb"/>
      </w:pPr>
      <w:r>
        <w:t xml:space="preserve">lub  </w:t>
      </w:r>
      <w:proofErr w:type="spellStart"/>
      <w:r>
        <w:t>faxem</w:t>
      </w:r>
      <w:proofErr w:type="spellEnd"/>
      <w:r>
        <w:t xml:space="preserve"> : </w:t>
      </w:r>
      <w:r w:rsidRPr="0094035F">
        <w:rPr>
          <w:b/>
        </w:rPr>
        <w:t>024 364 06 41</w:t>
      </w:r>
    </w:p>
    <w:p w:rsidR="00E90CA8" w:rsidRDefault="00E90CA8">
      <w:pPr>
        <w:pStyle w:val="NormalnyWeb"/>
        <w:rPr>
          <w:rStyle w:val="Pogrubienie"/>
        </w:rPr>
      </w:pPr>
      <w:r>
        <w:rPr>
          <w:rStyle w:val="Pogrubienie"/>
        </w:rPr>
        <w:t xml:space="preserve">Miejsce imprezy: </w:t>
      </w:r>
      <w:r>
        <w:t xml:space="preserve">aula szkolna </w:t>
      </w:r>
      <w:r w:rsidR="00C74A49">
        <w:t>III Liceum Ogólnokształcącego</w:t>
      </w:r>
      <w:r>
        <w:t xml:space="preserve"> w Płocku </w:t>
      </w:r>
      <w:r>
        <w:rPr>
          <w:rStyle w:val="Pogrubienie"/>
        </w:rPr>
        <w:t> </w:t>
      </w:r>
    </w:p>
    <w:p w:rsidR="00E90CA8" w:rsidRDefault="00E90CA8">
      <w:pPr>
        <w:pStyle w:val="NormalnyWeb"/>
        <w:rPr>
          <w:rStyle w:val="Pogrubienie"/>
        </w:rPr>
      </w:pPr>
    </w:p>
    <w:p w:rsidR="0094035F" w:rsidRDefault="0094035F">
      <w:pPr>
        <w:pStyle w:val="NormalnyWeb"/>
        <w:rPr>
          <w:rStyle w:val="Pogrubienie"/>
        </w:rPr>
      </w:pPr>
      <w:r>
        <w:rPr>
          <w:rStyle w:val="Pogrubienie"/>
        </w:rPr>
        <w:t>Serdecznie zapraszamy!</w:t>
      </w:r>
    </w:p>
    <w:p w:rsidR="0094035F" w:rsidRDefault="003F1AE8">
      <w:pPr>
        <w:pStyle w:val="NormalnyWeb"/>
        <w:rPr>
          <w:rStyle w:val="Pogrubienie"/>
        </w:rPr>
      </w:pPr>
      <w:r>
        <w:rPr>
          <w:rStyle w:val="Pogrubienie"/>
        </w:rPr>
        <w:t>Dla uczestników p</w:t>
      </w:r>
      <w:r w:rsidR="0094035F">
        <w:rPr>
          <w:rStyle w:val="Pogrubienie"/>
        </w:rPr>
        <w:t xml:space="preserve">rzewidziane są atrakcyjne nagrody </w:t>
      </w:r>
      <w:r w:rsidR="0094035F" w:rsidRPr="0094035F">
        <w:rPr>
          <w:rStyle w:val="Pogrubienie"/>
        </w:rPr>
        <w:sym w:font="Wingdings" w:char="F04A"/>
      </w:r>
    </w:p>
    <w:p w:rsidR="00E90CA8" w:rsidRDefault="00E90CA8">
      <w:pPr>
        <w:pStyle w:val="NormalnyWeb"/>
      </w:pPr>
    </w:p>
    <w:p w:rsidR="00E90CA8" w:rsidRDefault="00E90CA8">
      <w:pPr>
        <w:pStyle w:val="NormalnyWeb"/>
      </w:pPr>
      <w:r>
        <w:t> </w:t>
      </w:r>
    </w:p>
    <w:p w:rsidR="00E90CA8" w:rsidRDefault="00E90CA8">
      <w:pPr>
        <w:pStyle w:val="NormalnyWeb"/>
      </w:pPr>
    </w:p>
    <w:p w:rsidR="00E90CA8" w:rsidRDefault="00E90CA8">
      <w:pPr>
        <w:pStyle w:val="NormalnyWeb"/>
        <w:tabs>
          <w:tab w:val="left" w:pos="8460"/>
        </w:tabs>
      </w:pPr>
      <w:r>
        <w:t> Karta zgłoszenia</w:t>
      </w:r>
    </w:p>
    <w:p w:rsidR="00E90CA8" w:rsidRDefault="00E90CA8">
      <w:pPr>
        <w:pStyle w:val="NormalnyWeb"/>
        <w:tabs>
          <w:tab w:val="left" w:pos="84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E90CA8">
        <w:tc>
          <w:tcPr>
            <w:tcW w:w="3070" w:type="dxa"/>
            <w:vAlign w:val="bottom"/>
          </w:tcPr>
          <w:p w:rsidR="00E90CA8" w:rsidRDefault="00E90CA8">
            <w:pPr>
              <w:pStyle w:val="NormalnyWeb"/>
              <w:tabs>
                <w:tab w:val="left" w:pos="8460"/>
              </w:tabs>
              <w:jc w:val="center"/>
            </w:pPr>
          </w:p>
          <w:p w:rsidR="00E90CA8" w:rsidRDefault="00E90CA8">
            <w:pPr>
              <w:pStyle w:val="NormalnyWeb"/>
              <w:tabs>
                <w:tab w:val="left" w:pos="8460"/>
              </w:tabs>
              <w:jc w:val="center"/>
            </w:pPr>
            <w:r>
              <w:t>Uczestnik</w:t>
            </w:r>
          </w:p>
          <w:p w:rsidR="00E90CA8" w:rsidRDefault="00E90CA8">
            <w:pPr>
              <w:pStyle w:val="NormalnyWeb"/>
              <w:tabs>
                <w:tab w:val="left" w:pos="8460"/>
              </w:tabs>
              <w:jc w:val="center"/>
            </w:pPr>
          </w:p>
        </w:tc>
        <w:tc>
          <w:tcPr>
            <w:tcW w:w="3071" w:type="dxa"/>
            <w:vAlign w:val="center"/>
          </w:tcPr>
          <w:p w:rsidR="00E90CA8" w:rsidRDefault="00E90CA8">
            <w:pPr>
              <w:pStyle w:val="NormalnyWeb"/>
              <w:tabs>
                <w:tab w:val="left" w:pos="8460"/>
              </w:tabs>
              <w:jc w:val="center"/>
            </w:pPr>
            <w:r>
              <w:t>Repertuar</w:t>
            </w:r>
          </w:p>
        </w:tc>
        <w:tc>
          <w:tcPr>
            <w:tcW w:w="3071" w:type="dxa"/>
            <w:vAlign w:val="center"/>
          </w:tcPr>
          <w:p w:rsidR="00E90CA8" w:rsidRDefault="00E90CA8">
            <w:pPr>
              <w:pStyle w:val="NormalnyWeb"/>
              <w:tabs>
                <w:tab w:val="left" w:pos="8460"/>
              </w:tabs>
              <w:jc w:val="center"/>
            </w:pPr>
            <w:r>
              <w:t>Szkoła/klasa</w:t>
            </w:r>
          </w:p>
        </w:tc>
      </w:tr>
      <w:tr w:rsidR="00E90CA8">
        <w:tc>
          <w:tcPr>
            <w:tcW w:w="3070" w:type="dxa"/>
          </w:tcPr>
          <w:p w:rsidR="00E90CA8" w:rsidRDefault="00E90CA8">
            <w:pPr>
              <w:pStyle w:val="NormalnyWeb"/>
              <w:tabs>
                <w:tab w:val="left" w:pos="8460"/>
              </w:tabs>
            </w:pPr>
          </w:p>
          <w:p w:rsidR="00E90CA8" w:rsidRDefault="00E90CA8">
            <w:pPr>
              <w:pStyle w:val="NormalnyWeb"/>
              <w:tabs>
                <w:tab w:val="left" w:pos="8460"/>
              </w:tabs>
            </w:pPr>
          </w:p>
        </w:tc>
        <w:tc>
          <w:tcPr>
            <w:tcW w:w="3071" w:type="dxa"/>
          </w:tcPr>
          <w:p w:rsidR="00E90CA8" w:rsidRDefault="00E90CA8">
            <w:pPr>
              <w:pStyle w:val="NormalnyWeb"/>
              <w:tabs>
                <w:tab w:val="left" w:pos="8460"/>
              </w:tabs>
            </w:pPr>
          </w:p>
          <w:p w:rsidR="00E90CA8" w:rsidRDefault="00E90CA8">
            <w:pPr>
              <w:pStyle w:val="NormalnyWeb"/>
              <w:tabs>
                <w:tab w:val="left" w:pos="8460"/>
              </w:tabs>
            </w:pPr>
          </w:p>
          <w:p w:rsidR="00E90CA8" w:rsidRDefault="00E90CA8">
            <w:pPr>
              <w:pStyle w:val="NormalnyWeb"/>
              <w:tabs>
                <w:tab w:val="left" w:pos="8460"/>
              </w:tabs>
            </w:pPr>
          </w:p>
        </w:tc>
        <w:tc>
          <w:tcPr>
            <w:tcW w:w="3071" w:type="dxa"/>
          </w:tcPr>
          <w:p w:rsidR="00E90CA8" w:rsidRDefault="00E90CA8">
            <w:pPr>
              <w:pStyle w:val="NormalnyWeb"/>
              <w:tabs>
                <w:tab w:val="left" w:pos="8460"/>
              </w:tabs>
            </w:pPr>
          </w:p>
        </w:tc>
      </w:tr>
      <w:tr w:rsidR="00E90CA8">
        <w:tc>
          <w:tcPr>
            <w:tcW w:w="3070" w:type="dxa"/>
          </w:tcPr>
          <w:p w:rsidR="00E90CA8" w:rsidRDefault="00E90CA8">
            <w:pPr>
              <w:pStyle w:val="NormalnyWeb"/>
              <w:tabs>
                <w:tab w:val="left" w:pos="8460"/>
              </w:tabs>
            </w:pPr>
          </w:p>
          <w:p w:rsidR="00E90CA8" w:rsidRDefault="00E90CA8">
            <w:pPr>
              <w:pStyle w:val="NormalnyWeb"/>
              <w:tabs>
                <w:tab w:val="left" w:pos="8460"/>
              </w:tabs>
            </w:pPr>
          </w:p>
        </w:tc>
        <w:tc>
          <w:tcPr>
            <w:tcW w:w="3071" w:type="dxa"/>
          </w:tcPr>
          <w:p w:rsidR="00E90CA8" w:rsidRDefault="00E90CA8">
            <w:pPr>
              <w:pStyle w:val="NormalnyWeb"/>
              <w:tabs>
                <w:tab w:val="left" w:pos="8460"/>
              </w:tabs>
            </w:pPr>
          </w:p>
          <w:p w:rsidR="00E90CA8" w:rsidRDefault="00E90CA8">
            <w:pPr>
              <w:pStyle w:val="NormalnyWeb"/>
              <w:tabs>
                <w:tab w:val="left" w:pos="8460"/>
              </w:tabs>
            </w:pPr>
          </w:p>
          <w:p w:rsidR="00E90CA8" w:rsidRDefault="00E90CA8">
            <w:pPr>
              <w:pStyle w:val="NormalnyWeb"/>
              <w:tabs>
                <w:tab w:val="left" w:pos="8460"/>
              </w:tabs>
            </w:pPr>
          </w:p>
        </w:tc>
        <w:tc>
          <w:tcPr>
            <w:tcW w:w="3071" w:type="dxa"/>
          </w:tcPr>
          <w:p w:rsidR="00E90CA8" w:rsidRDefault="00E90CA8">
            <w:pPr>
              <w:pStyle w:val="NormalnyWeb"/>
              <w:tabs>
                <w:tab w:val="left" w:pos="8460"/>
              </w:tabs>
            </w:pPr>
          </w:p>
        </w:tc>
      </w:tr>
    </w:tbl>
    <w:p w:rsidR="00E90CA8" w:rsidRDefault="00E90CA8">
      <w:pPr>
        <w:pStyle w:val="NormalnyWeb"/>
        <w:tabs>
          <w:tab w:val="left" w:pos="8460"/>
        </w:tabs>
      </w:pPr>
    </w:p>
    <w:p w:rsidR="00E90CA8" w:rsidRDefault="00E90CA8">
      <w:pPr>
        <w:pStyle w:val="NormalnyWeb"/>
        <w:tabs>
          <w:tab w:val="left" w:pos="8460"/>
        </w:tabs>
      </w:pPr>
      <w:r>
        <w:t> </w:t>
      </w:r>
    </w:p>
    <w:p w:rsidR="00E90CA8" w:rsidRDefault="00E90CA8">
      <w:pPr>
        <w:pStyle w:val="NormalnyWeb"/>
        <w:tabs>
          <w:tab w:val="left" w:pos="8460"/>
        </w:tabs>
      </w:pPr>
    </w:p>
    <w:p w:rsidR="00E90CA8" w:rsidRDefault="00E90CA8">
      <w:pPr>
        <w:pStyle w:val="NormalnyWeb"/>
        <w:tabs>
          <w:tab w:val="left" w:pos="8460"/>
        </w:tabs>
        <w:rPr>
          <w:rStyle w:val="Pogrubienie"/>
        </w:rPr>
      </w:pPr>
    </w:p>
    <w:p w:rsidR="00E90CA8" w:rsidRDefault="00E90CA8">
      <w:pPr>
        <w:pStyle w:val="NormalnyWeb"/>
      </w:pPr>
    </w:p>
    <w:p w:rsidR="00E90CA8" w:rsidRDefault="00E90CA8">
      <w:pPr>
        <w:pStyle w:val="NormalnyWeb"/>
      </w:pPr>
    </w:p>
    <w:p w:rsidR="00E90CA8" w:rsidRDefault="00E90CA8"/>
    <w:sectPr w:rsidR="00E90CA8" w:rsidSect="00C3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98416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4249AA"/>
    <w:multiLevelType w:val="hybridMultilevel"/>
    <w:tmpl w:val="90405B64"/>
    <w:lvl w:ilvl="0" w:tplc="03A42E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16C10"/>
    <w:multiLevelType w:val="hybridMultilevel"/>
    <w:tmpl w:val="32C290A0"/>
    <w:lvl w:ilvl="0" w:tplc="3D2ADEF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311655BE"/>
    <w:multiLevelType w:val="hybridMultilevel"/>
    <w:tmpl w:val="28742DA4"/>
    <w:lvl w:ilvl="0" w:tplc="5C1E76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CC9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7AC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2EC7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E4E03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E23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E6D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378D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90E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E90CA8"/>
    <w:rsid w:val="00066D60"/>
    <w:rsid w:val="001E25C8"/>
    <w:rsid w:val="003E474D"/>
    <w:rsid w:val="003F1AE8"/>
    <w:rsid w:val="0094035F"/>
    <w:rsid w:val="00AF5487"/>
    <w:rsid w:val="00C34994"/>
    <w:rsid w:val="00C74A49"/>
    <w:rsid w:val="00C90AAD"/>
    <w:rsid w:val="00E9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49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34994"/>
    <w:rPr>
      <w:b/>
      <w:bCs/>
    </w:rPr>
  </w:style>
  <w:style w:type="paragraph" w:styleId="NormalnyWeb">
    <w:name w:val="Normal (Web)"/>
    <w:basedOn w:val="Normalny"/>
    <w:rsid w:val="00C34994"/>
    <w:pPr>
      <w:spacing w:before="100" w:beforeAutospacing="1" w:after="100" w:afterAutospacing="1"/>
    </w:pPr>
  </w:style>
  <w:style w:type="paragraph" w:styleId="Listapunktowana2">
    <w:name w:val="List Bullet 2"/>
    <w:basedOn w:val="Normalny"/>
    <w:autoRedefine/>
    <w:rsid w:val="00C3499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Organizator: Marcin Kosior nauczyciel mianowany języka niemieckiego, prowadzący zespołu wokalnego w Zespole Szkół nr 6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Organizator: Marcin Kosior nauczyciel mianowany języka niemieckiego, prowadzący zespołu wokalnego w Zespole Szkół nr 6</dc:title>
  <dc:creator>xxx</dc:creator>
  <cp:lastModifiedBy>dell</cp:lastModifiedBy>
  <cp:revision>4</cp:revision>
  <cp:lastPrinted>2016-02-15T08:59:00Z</cp:lastPrinted>
  <dcterms:created xsi:type="dcterms:W3CDTF">2024-01-19T14:58:00Z</dcterms:created>
  <dcterms:modified xsi:type="dcterms:W3CDTF">2024-01-19T15:08:00Z</dcterms:modified>
</cp:coreProperties>
</file>